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6701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eastAsia="zh-CN"/>
        </w:rPr>
        <w:t>青岛市黄岛区第五人民医院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</w:p>
    <w:p w14:paraId="12B200C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政府采购意向</w:t>
      </w:r>
    </w:p>
    <w:p w14:paraId="19984BDD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8CAB4F3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青岛西海岸新区卫生健康局《青岛市黄岛区卫生健康系统招标采购业务指导函（一）》（2024年12月31日）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青岛市黄岛区第五人民医院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 w14:paraId="6D7A3F7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1A59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13E90D7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4D751E6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602F6A3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30AFD85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325C72D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0DEB6C5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0AA07C8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4FF625E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025FBC2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03F8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2E9EB1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5882C4E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第五人民医院眼科显微镜等设备购置项目</w:t>
            </w:r>
          </w:p>
        </w:tc>
        <w:tc>
          <w:tcPr>
            <w:tcW w:w="2694" w:type="dxa"/>
            <w:vAlign w:val="center"/>
          </w:tcPr>
          <w:p w14:paraId="016BE66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1、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拟采购内容：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眼科显微镜、超声乳化、鼻窦镜手术动力系统、内窥镜影响工作站、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CO2点阵激光治疗仪、红蓝黄光子治疗仪、中医经络仪、输液泵、可视喉镜、呼吸机、生物刺激反馈仪（盆底康复）、全管路消毒系统、超声洁牙机、口腔数字观察仪、改装气吸系统、支气管镜、有创血压检测仪、麻醉机、射频消融、颅骨钻、开颅包、膀胱镜及配套器械、泌尿外科膀胱镜影响工作站、清石系统、输尿管镜</w:t>
            </w:r>
          </w:p>
          <w:p w14:paraId="757063C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2、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目标：为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专业人才优化设备资源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，提升医院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高技术水平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需要。</w:t>
            </w:r>
          </w:p>
          <w:p w14:paraId="7356AEB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3、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采购标的需满足的质量、服务、安全、时限等:要求设备质量优良、售后服务完善，满足各项安全要求，在约定供货期内供货。</w:t>
            </w:r>
          </w:p>
          <w:p w14:paraId="4025646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11EF605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272.87</w:t>
            </w:r>
          </w:p>
        </w:tc>
        <w:tc>
          <w:tcPr>
            <w:tcW w:w="1701" w:type="dxa"/>
            <w:vAlign w:val="center"/>
          </w:tcPr>
          <w:p w14:paraId="037CE26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2025.12</w:t>
            </w:r>
          </w:p>
        </w:tc>
        <w:tc>
          <w:tcPr>
            <w:tcW w:w="992" w:type="dxa"/>
            <w:vAlign w:val="center"/>
          </w:tcPr>
          <w:p w14:paraId="5A96346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677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 w14:paraId="27FC15B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75" w:type="dxa"/>
          </w:tcPr>
          <w:p w14:paraId="4A8AB9F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院内房屋装修改造、医院文化宣传建设项目</w:t>
            </w:r>
          </w:p>
        </w:tc>
        <w:tc>
          <w:tcPr>
            <w:tcW w:w="2694" w:type="dxa"/>
          </w:tcPr>
          <w:p w14:paraId="174B5A3A"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拟采购内容：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院内房屋装修改造、医院文化宣传</w:t>
            </w:r>
          </w:p>
          <w:p w14:paraId="77F89161"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目标：提高群众的满意度,获得感,幸福感</w:t>
            </w:r>
          </w:p>
          <w:p w14:paraId="7C940510"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采购标的需满足的质量、服务、安全、时限等:要求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项目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质量优良、售后服务完善，满足各项安全要求，在约定供货期内供货。</w:t>
            </w:r>
          </w:p>
        </w:tc>
        <w:tc>
          <w:tcPr>
            <w:tcW w:w="1559" w:type="dxa"/>
          </w:tcPr>
          <w:p w14:paraId="1B7DF18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70</w:t>
            </w:r>
          </w:p>
        </w:tc>
        <w:tc>
          <w:tcPr>
            <w:tcW w:w="1701" w:type="dxa"/>
          </w:tcPr>
          <w:p w14:paraId="4BECDA6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2025.12</w:t>
            </w:r>
          </w:p>
        </w:tc>
        <w:tc>
          <w:tcPr>
            <w:tcW w:w="992" w:type="dxa"/>
          </w:tcPr>
          <w:p w14:paraId="43D34D8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2A84287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5FEF59D6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青岛市黄岛区第五人民医院</w:t>
      </w:r>
    </w:p>
    <w:p w14:paraId="7894A4EA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 w14:paraId="1A8D89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5C44D"/>
    <w:multiLevelType w:val="singleLevel"/>
    <w:tmpl w:val="8435C4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16B8"/>
    <w:rsid w:val="22FD5643"/>
    <w:rsid w:val="37D82FC1"/>
    <w:rsid w:val="465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710</Characters>
  <Lines>0</Lines>
  <Paragraphs>0</Paragraphs>
  <TotalTime>4</TotalTime>
  <ScaleCrop>false</ScaleCrop>
  <LinksUpToDate>false</LinksUpToDate>
  <CharactersWithSpaces>773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2025-08-10T13:06:00Z</dcterms:created>
  <dc:creator>Administrator</dc:creator>
  <cp:lastModifiedBy>WPS_1693754771</cp:lastModifiedBy>
  <dcterms:modified xsi:type="dcterms:W3CDTF">2025-08-13T13:13:58Z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eyJoZGlkIjoiZGJmOWRiMzFkYWZhZWZjZTI0ZGExMGVkMWI1ZmIzYzciLCJ1c2VySWQiOiIxNTI3ODkzMDg4In0=</vt:lpwstr>
  </property>
  <property fmtid="{D5CDD505-2E9C-101B-9397-08002B2CF9AE}" pid="4" name="ICV">
    <vt:lpwstr>6B252DD8A880477AAFB7CA678C57BAD4_12</vt:lpwstr>
  </property>
</Properties>
</file>